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567FD" w14:textId="77777777" w:rsidR="003E4693" w:rsidRDefault="003E4693" w:rsidP="00F02F37">
      <w:pPr>
        <w:jc w:val="center"/>
        <w:rPr>
          <w:rFonts w:ascii="Times New Roman" w:hAnsi="Times New Roman" w:cs="Times New Roman"/>
          <w:b/>
          <w:bCs/>
          <w:lang w:val="el-GR"/>
        </w:rPr>
      </w:pPr>
      <w:r>
        <w:rPr>
          <w:noProof/>
        </w:rPr>
        <w:drawing>
          <wp:inline distT="0" distB="0" distL="0" distR="0" wp14:anchorId="6BE2F3F6" wp14:editId="0EACA0A0">
            <wp:extent cx="1116281" cy="1024662"/>
            <wp:effectExtent l="0" t="0" r="8255" b="4445"/>
            <wp:docPr id="1350216568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766" b="286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329" cy="102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B72C9F3" w14:textId="6C924170" w:rsidR="00F02F37" w:rsidRPr="00E00C49" w:rsidRDefault="00F02F37" w:rsidP="00F02F37">
      <w:pPr>
        <w:jc w:val="center"/>
        <w:rPr>
          <w:rFonts w:ascii="Times New Roman" w:hAnsi="Times New Roman" w:cs="Times New Roman"/>
          <w:b/>
          <w:bCs/>
          <w:lang w:val="el-GR"/>
        </w:rPr>
      </w:pPr>
      <w:r w:rsidRPr="00E00C49">
        <w:rPr>
          <w:rFonts w:ascii="Times New Roman" w:hAnsi="Times New Roman" w:cs="Times New Roman"/>
          <w:b/>
          <w:bCs/>
          <w:lang w:val="el-GR"/>
        </w:rPr>
        <w:t>ΔΕΛΤΙΟ ΤΥΠΟΥ</w:t>
      </w:r>
    </w:p>
    <w:p w14:paraId="63CF7102" w14:textId="77777777" w:rsidR="00E00C49" w:rsidRDefault="00F02F37" w:rsidP="00E00C49">
      <w:pPr>
        <w:spacing w:after="0"/>
        <w:jc w:val="center"/>
        <w:rPr>
          <w:rFonts w:ascii="Times New Roman" w:hAnsi="Times New Roman" w:cs="Times New Roman"/>
          <w:b/>
          <w:bCs/>
          <w:lang w:val="el-GR"/>
        </w:rPr>
      </w:pPr>
      <w:r w:rsidRPr="00E00C49">
        <w:rPr>
          <w:rFonts w:ascii="Times New Roman" w:hAnsi="Times New Roman" w:cs="Times New Roman"/>
          <w:b/>
          <w:bCs/>
          <w:lang w:val="el-GR"/>
        </w:rPr>
        <w:t xml:space="preserve">Συνεργασία του Μουσείου Βυζαντινού Πολιτισμού </w:t>
      </w:r>
    </w:p>
    <w:p w14:paraId="38863492" w14:textId="25E6DB91" w:rsidR="00E00C49" w:rsidRDefault="00F02F37" w:rsidP="00E00C49">
      <w:pPr>
        <w:spacing w:after="0"/>
        <w:jc w:val="center"/>
        <w:rPr>
          <w:rFonts w:ascii="Times New Roman" w:hAnsi="Times New Roman" w:cs="Times New Roman"/>
          <w:b/>
          <w:bCs/>
          <w:color w:val="000000"/>
          <w:lang w:val="el-GR"/>
        </w:rPr>
      </w:pPr>
      <w:r w:rsidRPr="00E00C49">
        <w:rPr>
          <w:rFonts w:ascii="Times New Roman" w:hAnsi="Times New Roman" w:cs="Times New Roman"/>
          <w:b/>
          <w:bCs/>
          <w:lang w:val="el-GR"/>
        </w:rPr>
        <w:t xml:space="preserve">με την </w:t>
      </w:r>
      <w:proofErr w:type="spellStart"/>
      <w:r w:rsidRPr="00E00C49">
        <w:rPr>
          <w:rFonts w:ascii="Times New Roman" w:hAnsi="Times New Roman" w:cs="Times New Roman"/>
          <w:b/>
          <w:bCs/>
          <w:color w:val="000000"/>
          <w:lang w:val="el-GR"/>
        </w:rPr>
        <w:t>Αντιδημαρχία</w:t>
      </w:r>
      <w:proofErr w:type="spellEnd"/>
      <w:r w:rsidRPr="00E00C49">
        <w:rPr>
          <w:rFonts w:ascii="Times New Roman" w:hAnsi="Times New Roman" w:cs="Times New Roman"/>
          <w:b/>
          <w:bCs/>
          <w:color w:val="000000"/>
          <w:lang w:val="el-GR"/>
        </w:rPr>
        <w:t xml:space="preserve"> </w:t>
      </w:r>
      <w:r w:rsidR="00097619" w:rsidRPr="00E00C49">
        <w:rPr>
          <w:rFonts w:ascii="Times New Roman" w:hAnsi="Times New Roman" w:cs="Times New Roman"/>
          <w:b/>
          <w:bCs/>
          <w:color w:val="000000"/>
          <w:lang w:val="el-GR"/>
        </w:rPr>
        <w:t>Δημοτικών Κοινοτήτων και Γειτονιών</w:t>
      </w:r>
    </w:p>
    <w:p w14:paraId="23CC8E82" w14:textId="282F4566" w:rsidR="00F02F37" w:rsidRPr="00E00C49" w:rsidRDefault="00097619" w:rsidP="00E00C49">
      <w:pPr>
        <w:spacing w:after="0"/>
        <w:jc w:val="center"/>
        <w:rPr>
          <w:rFonts w:ascii="Times New Roman" w:hAnsi="Times New Roman" w:cs="Times New Roman"/>
          <w:b/>
          <w:bCs/>
          <w:lang w:val="el-GR"/>
        </w:rPr>
      </w:pPr>
      <w:r w:rsidRPr="00E00C49">
        <w:rPr>
          <w:rFonts w:ascii="Times New Roman" w:hAnsi="Times New Roman" w:cs="Times New Roman"/>
          <w:b/>
          <w:bCs/>
          <w:color w:val="000000"/>
          <w:lang w:val="el-GR"/>
        </w:rPr>
        <w:t xml:space="preserve">και </w:t>
      </w:r>
      <w:r w:rsidR="00F02F37" w:rsidRPr="00E00C49">
        <w:rPr>
          <w:rFonts w:ascii="Times New Roman" w:hAnsi="Times New Roman" w:cs="Times New Roman"/>
          <w:b/>
          <w:bCs/>
          <w:color w:val="000000"/>
          <w:lang w:val="el-GR"/>
        </w:rPr>
        <w:t>Μέριμνας για την Τρίτη Ηλικία του Δήμου Θεσσαλονίκης</w:t>
      </w:r>
    </w:p>
    <w:p w14:paraId="1B6C827B" w14:textId="77777777" w:rsidR="00E00C49" w:rsidRDefault="00E00C49" w:rsidP="00F02F37">
      <w:pPr>
        <w:jc w:val="right"/>
        <w:rPr>
          <w:rFonts w:ascii="Times New Roman" w:hAnsi="Times New Roman" w:cs="Times New Roman"/>
          <w:lang w:val="el-GR"/>
        </w:rPr>
      </w:pPr>
    </w:p>
    <w:p w14:paraId="421837DA" w14:textId="21ECFB2C" w:rsidR="00F02F37" w:rsidRPr="00E00C49" w:rsidRDefault="00F02F37" w:rsidP="00F02F37">
      <w:pPr>
        <w:jc w:val="right"/>
        <w:rPr>
          <w:rFonts w:ascii="Times New Roman" w:hAnsi="Times New Roman" w:cs="Times New Roman"/>
          <w:lang w:val="el-GR"/>
        </w:rPr>
      </w:pPr>
      <w:r w:rsidRPr="00E00C49">
        <w:rPr>
          <w:rFonts w:ascii="Times New Roman" w:hAnsi="Times New Roman" w:cs="Times New Roman"/>
          <w:lang w:val="el-GR"/>
        </w:rPr>
        <w:t>Θεσσαλονίκη, 13 Νοεμβρίου 2025</w:t>
      </w:r>
    </w:p>
    <w:p w14:paraId="74E3C510" w14:textId="77777777" w:rsidR="00F02F37" w:rsidRPr="00E00C49" w:rsidRDefault="00F02F37" w:rsidP="00F02F37">
      <w:pPr>
        <w:jc w:val="right"/>
        <w:rPr>
          <w:rFonts w:ascii="Times New Roman" w:hAnsi="Times New Roman" w:cs="Times New Roman"/>
          <w:lang w:val="el-GR"/>
        </w:rPr>
      </w:pPr>
    </w:p>
    <w:p w14:paraId="72062FE9" w14:textId="74DD98A0" w:rsidR="00B76A5D" w:rsidRPr="00E00C49" w:rsidRDefault="00B76A5D" w:rsidP="00E00C49">
      <w:pPr>
        <w:ind w:firstLine="567"/>
        <w:jc w:val="both"/>
        <w:rPr>
          <w:rFonts w:ascii="Times New Roman" w:hAnsi="Times New Roman" w:cs="Times New Roman"/>
          <w:lang w:val="el-GR"/>
        </w:rPr>
      </w:pPr>
      <w:r w:rsidRPr="00E00C49">
        <w:rPr>
          <w:rFonts w:ascii="Times New Roman" w:hAnsi="Times New Roman" w:cs="Times New Roman"/>
          <w:lang w:val="el-GR"/>
        </w:rPr>
        <w:t xml:space="preserve">Την Τρίτη 11 Νοεμβρίου 2025 </w:t>
      </w:r>
      <w:r w:rsidR="00161BAD" w:rsidRPr="00E00C49">
        <w:rPr>
          <w:rFonts w:ascii="Times New Roman" w:hAnsi="Times New Roman" w:cs="Times New Roman"/>
          <w:lang w:val="el-GR"/>
        </w:rPr>
        <w:t>πραγματοπο</w:t>
      </w:r>
      <w:r w:rsidR="00F02F37" w:rsidRPr="00E00C49">
        <w:rPr>
          <w:rFonts w:ascii="Times New Roman" w:hAnsi="Times New Roman" w:cs="Times New Roman"/>
          <w:lang w:val="el-GR"/>
        </w:rPr>
        <w:t>ιήθηκε</w:t>
      </w:r>
      <w:r w:rsidR="00161BAD" w:rsidRPr="00E00C49">
        <w:rPr>
          <w:rFonts w:ascii="Times New Roman" w:hAnsi="Times New Roman" w:cs="Times New Roman"/>
          <w:lang w:val="el-GR"/>
        </w:rPr>
        <w:t xml:space="preserve"> εκπαιδευτική δράση στον Λ</w:t>
      </w:r>
      <w:r w:rsidR="00E00C49" w:rsidRPr="00E00C49">
        <w:rPr>
          <w:rFonts w:ascii="Times New Roman" w:hAnsi="Times New Roman" w:cs="Times New Roman"/>
          <w:lang w:val="el-GR"/>
        </w:rPr>
        <w:t>ευκό</w:t>
      </w:r>
      <w:r w:rsidR="00161BAD" w:rsidRPr="00E00C49">
        <w:rPr>
          <w:rFonts w:ascii="Times New Roman" w:hAnsi="Times New Roman" w:cs="Times New Roman"/>
          <w:lang w:val="el-GR"/>
        </w:rPr>
        <w:t xml:space="preserve"> Πύργο, </w:t>
      </w:r>
      <w:r w:rsidRPr="00E00C49">
        <w:rPr>
          <w:rFonts w:ascii="Times New Roman" w:hAnsi="Times New Roman" w:cs="Times New Roman"/>
          <w:lang w:val="el-GR"/>
        </w:rPr>
        <w:t>σε συνεργασία με τ</w:t>
      </w:r>
      <w:r w:rsidR="00F02F37" w:rsidRPr="00E00C49">
        <w:rPr>
          <w:rFonts w:ascii="Times New Roman" w:hAnsi="Times New Roman" w:cs="Times New Roman"/>
          <w:lang w:val="el-GR"/>
        </w:rPr>
        <w:t xml:space="preserve">ο </w:t>
      </w:r>
      <w:r w:rsidR="00097619" w:rsidRPr="00E00C49">
        <w:rPr>
          <w:rFonts w:ascii="Times New Roman" w:hAnsi="Times New Roman" w:cs="Times New Roman"/>
          <w:lang w:val="el-GR"/>
        </w:rPr>
        <w:t>12ο</w:t>
      </w:r>
      <w:r w:rsidR="00F02F37" w:rsidRPr="00E00C49">
        <w:rPr>
          <w:rFonts w:ascii="Times New Roman" w:hAnsi="Times New Roman" w:cs="Times New Roman"/>
          <w:lang w:val="el-GR"/>
        </w:rPr>
        <w:t xml:space="preserve"> κ</w:t>
      </w:r>
      <w:r w:rsidRPr="00E00C49">
        <w:rPr>
          <w:rFonts w:ascii="Times New Roman" w:hAnsi="Times New Roman" w:cs="Times New Roman"/>
          <w:lang w:val="el-GR"/>
        </w:rPr>
        <w:t>αι το</w:t>
      </w:r>
      <w:r w:rsidR="00F02F37" w:rsidRPr="00E00C49">
        <w:rPr>
          <w:rFonts w:ascii="Times New Roman" w:hAnsi="Times New Roman" w:cs="Times New Roman"/>
          <w:lang w:val="el-GR"/>
        </w:rPr>
        <w:t xml:space="preserve"> 5ο</w:t>
      </w:r>
      <w:r w:rsidRPr="00E00C49">
        <w:rPr>
          <w:rFonts w:ascii="Times New Roman" w:hAnsi="Times New Roman" w:cs="Times New Roman"/>
          <w:lang w:val="el-GR"/>
        </w:rPr>
        <w:t xml:space="preserve"> ΚΑΠΗ του Δήμου Θεσσαλονίκης</w:t>
      </w:r>
      <w:r w:rsidR="00161BAD" w:rsidRPr="00E00C49">
        <w:rPr>
          <w:rFonts w:ascii="Times New Roman" w:hAnsi="Times New Roman" w:cs="Times New Roman"/>
          <w:lang w:val="el-GR"/>
        </w:rPr>
        <w:t xml:space="preserve">. </w:t>
      </w:r>
    </w:p>
    <w:p w14:paraId="0C032FD1" w14:textId="782EDF74" w:rsidR="00616563" w:rsidRPr="00E00C49" w:rsidRDefault="00161BAD" w:rsidP="00E00C49">
      <w:pPr>
        <w:ind w:firstLine="567"/>
        <w:jc w:val="both"/>
        <w:rPr>
          <w:rFonts w:ascii="Times New Roman" w:hAnsi="Times New Roman" w:cs="Times New Roman"/>
          <w:lang w:val="el-GR"/>
        </w:rPr>
      </w:pPr>
      <w:r w:rsidRPr="00E00C49">
        <w:rPr>
          <w:rFonts w:ascii="Times New Roman" w:hAnsi="Times New Roman" w:cs="Times New Roman"/>
          <w:lang w:val="el-GR"/>
        </w:rPr>
        <w:t>Κατά τη διάρκεια της δράσης π</w:t>
      </w:r>
      <w:r w:rsidR="00B76A5D" w:rsidRPr="00E00C49">
        <w:rPr>
          <w:rFonts w:ascii="Times New Roman" w:hAnsi="Times New Roman" w:cs="Times New Roman"/>
          <w:lang w:val="el-GR"/>
        </w:rPr>
        <w:t>εριηγηθήκαμε την έκθεση του Λευκού Πύργου</w:t>
      </w:r>
      <w:r w:rsidR="00CB332F" w:rsidRPr="00E00C49">
        <w:rPr>
          <w:rFonts w:ascii="Times New Roman" w:hAnsi="Times New Roman" w:cs="Times New Roman"/>
          <w:lang w:val="el-GR"/>
        </w:rPr>
        <w:t xml:space="preserve">, </w:t>
      </w:r>
      <w:r w:rsidRPr="00E00C49">
        <w:rPr>
          <w:rFonts w:ascii="Times New Roman" w:hAnsi="Times New Roman" w:cs="Times New Roman"/>
          <w:lang w:val="el-GR"/>
        </w:rPr>
        <w:t xml:space="preserve">ακούσαμε ιστορίες </w:t>
      </w:r>
      <w:r w:rsidR="00097619" w:rsidRPr="00E00C49">
        <w:rPr>
          <w:rFonts w:ascii="Times New Roman" w:hAnsi="Times New Roman" w:cs="Times New Roman"/>
          <w:lang w:val="el-GR"/>
        </w:rPr>
        <w:t>για</w:t>
      </w:r>
      <w:r w:rsidR="00616563" w:rsidRPr="00E00C49">
        <w:rPr>
          <w:rFonts w:ascii="Times New Roman" w:hAnsi="Times New Roman" w:cs="Times New Roman"/>
          <w:lang w:val="el-GR"/>
        </w:rPr>
        <w:t xml:space="preserve"> την πόλη της Θεσσαλονίκης και</w:t>
      </w:r>
      <w:r w:rsidR="00B76A5D" w:rsidRPr="00E00C49">
        <w:rPr>
          <w:rFonts w:ascii="Times New Roman" w:hAnsi="Times New Roman" w:cs="Times New Roman"/>
          <w:lang w:val="el-GR"/>
        </w:rPr>
        <w:t xml:space="preserve"> ανακαλύψαμε την ιστορία του Λευκού Πύργου </w:t>
      </w:r>
      <w:r w:rsidR="00CB332F" w:rsidRPr="00E00C49">
        <w:rPr>
          <w:rFonts w:ascii="Times New Roman" w:hAnsi="Times New Roman" w:cs="Times New Roman"/>
          <w:lang w:val="el-GR"/>
        </w:rPr>
        <w:t xml:space="preserve">και των τειχών της πόλης </w:t>
      </w:r>
      <w:r w:rsidR="00B76A5D" w:rsidRPr="00E00C49">
        <w:rPr>
          <w:rFonts w:ascii="Times New Roman" w:hAnsi="Times New Roman" w:cs="Times New Roman"/>
          <w:lang w:val="el-GR"/>
        </w:rPr>
        <w:t xml:space="preserve">με </w:t>
      </w:r>
      <w:r w:rsidR="00616563" w:rsidRPr="00E00C49">
        <w:rPr>
          <w:rFonts w:ascii="Times New Roman" w:hAnsi="Times New Roman" w:cs="Times New Roman"/>
          <w:lang w:val="el-GR"/>
        </w:rPr>
        <w:t>τη βοήθεια</w:t>
      </w:r>
      <w:r w:rsidR="00E92CC8" w:rsidRPr="00E00C49">
        <w:rPr>
          <w:rFonts w:ascii="Times New Roman" w:hAnsi="Times New Roman" w:cs="Times New Roman"/>
          <w:lang w:val="el-GR"/>
        </w:rPr>
        <w:t xml:space="preserve"> φωτογραφικ</w:t>
      </w:r>
      <w:r w:rsidR="00616563" w:rsidRPr="00E00C49">
        <w:rPr>
          <w:rFonts w:ascii="Times New Roman" w:hAnsi="Times New Roman" w:cs="Times New Roman"/>
          <w:lang w:val="el-GR"/>
        </w:rPr>
        <w:t>ού αρχειακού</w:t>
      </w:r>
      <w:r w:rsidR="00E92CC8" w:rsidRPr="00E00C49">
        <w:rPr>
          <w:rFonts w:ascii="Times New Roman" w:hAnsi="Times New Roman" w:cs="Times New Roman"/>
          <w:lang w:val="el-GR"/>
        </w:rPr>
        <w:t xml:space="preserve"> υλικ</w:t>
      </w:r>
      <w:r w:rsidR="00616563" w:rsidRPr="00E00C49">
        <w:rPr>
          <w:rFonts w:ascii="Times New Roman" w:hAnsi="Times New Roman" w:cs="Times New Roman"/>
          <w:lang w:val="el-GR"/>
        </w:rPr>
        <w:t>ού</w:t>
      </w:r>
      <w:r w:rsidR="00E92CC8" w:rsidRPr="00E00C49">
        <w:rPr>
          <w:rFonts w:ascii="Times New Roman" w:hAnsi="Times New Roman" w:cs="Times New Roman"/>
          <w:lang w:val="el-GR"/>
        </w:rPr>
        <w:t xml:space="preserve">. </w:t>
      </w:r>
    </w:p>
    <w:p w14:paraId="30A799C9" w14:textId="21F73C9F" w:rsidR="00B76A5D" w:rsidRPr="00E00C49" w:rsidRDefault="00616563" w:rsidP="00E00C49">
      <w:pPr>
        <w:ind w:firstLine="567"/>
        <w:jc w:val="both"/>
        <w:rPr>
          <w:rFonts w:ascii="Times New Roman" w:hAnsi="Times New Roman" w:cs="Times New Roman"/>
          <w:lang w:val="el-GR"/>
        </w:rPr>
      </w:pPr>
      <w:r w:rsidRPr="00E00C49">
        <w:rPr>
          <w:rFonts w:ascii="Times New Roman" w:hAnsi="Times New Roman" w:cs="Times New Roman"/>
          <w:lang w:val="el-GR"/>
        </w:rPr>
        <w:t>Οι</w:t>
      </w:r>
      <w:r w:rsidR="00E92CC8" w:rsidRPr="00E00C49">
        <w:rPr>
          <w:rFonts w:ascii="Times New Roman" w:hAnsi="Times New Roman" w:cs="Times New Roman"/>
          <w:lang w:val="el-GR"/>
        </w:rPr>
        <w:t xml:space="preserve"> συμμετέχοντες διηγήθηκαν αναμνήσεις τους </w:t>
      </w:r>
      <w:r w:rsidR="002A54B4" w:rsidRPr="00E00C49">
        <w:rPr>
          <w:rFonts w:ascii="Times New Roman" w:hAnsi="Times New Roman" w:cs="Times New Roman"/>
          <w:lang w:val="el-GR"/>
        </w:rPr>
        <w:t>σε σχέση με</w:t>
      </w:r>
      <w:r w:rsidR="00E92CC8" w:rsidRPr="00E00C49">
        <w:rPr>
          <w:rFonts w:ascii="Times New Roman" w:hAnsi="Times New Roman" w:cs="Times New Roman"/>
          <w:lang w:val="el-GR"/>
        </w:rPr>
        <w:t xml:space="preserve"> τον Λ</w:t>
      </w:r>
      <w:r w:rsidRPr="00E00C49">
        <w:rPr>
          <w:rFonts w:ascii="Times New Roman" w:hAnsi="Times New Roman" w:cs="Times New Roman"/>
          <w:lang w:val="el-GR"/>
        </w:rPr>
        <w:t>ευκό</w:t>
      </w:r>
      <w:r w:rsidR="00E92CC8" w:rsidRPr="00E00C49">
        <w:rPr>
          <w:rFonts w:ascii="Times New Roman" w:hAnsi="Times New Roman" w:cs="Times New Roman"/>
          <w:lang w:val="el-GR"/>
        </w:rPr>
        <w:t xml:space="preserve"> Πύργο, </w:t>
      </w:r>
      <w:r w:rsidR="00CB332F" w:rsidRPr="00E00C49">
        <w:rPr>
          <w:rFonts w:ascii="Times New Roman" w:hAnsi="Times New Roman" w:cs="Times New Roman"/>
          <w:lang w:val="el-GR"/>
        </w:rPr>
        <w:t xml:space="preserve">θυμήθηκαν </w:t>
      </w:r>
      <w:r w:rsidR="00E92CC8" w:rsidRPr="00E00C49">
        <w:rPr>
          <w:rFonts w:ascii="Times New Roman" w:hAnsi="Times New Roman" w:cs="Times New Roman"/>
          <w:lang w:val="el-GR"/>
        </w:rPr>
        <w:t>τα πρώτα τους ραντεβού</w:t>
      </w:r>
      <w:r w:rsidRPr="00E00C49">
        <w:rPr>
          <w:rFonts w:ascii="Times New Roman" w:hAnsi="Times New Roman" w:cs="Times New Roman"/>
          <w:lang w:val="el-GR"/>
        </w:rPr>
        <w:t xml:space="preserve">, </w:t>
      </w:r>
      <w:r w:rsidR="00CB332F" w:rsidRPr="00E00C49">
        <w:rPr>
          <w:rFonts w:ascii="Times New Roman" w:hAnsi="Times New Roman" w:cs="Times New Roman"/>
          <w:lang w:val="el-GR"/>
        </w:rPr>
        <w:t>πώς ήταν η</w:t>
      </w:r>
      <w:r w:rsidRPr="00E00C49">
        <w:rPr>
          <w:rFonts w:ascii="Times New Roman" w:hAnsi="Times New Roman" w:cs="Times New Roman"/>
          <w:lang w:val="el-GR"/>
        </w:rPr>
        <w:t xml:space="preserve"> περιοχή γύρω από αυτόν</w:t>
      </w:r>
      <w:r w:rsidR="002A54B4" w:rsidRPr="00E00C49">
        <w:rPr>
          <w:rFonts w:ascii="Times New Roman" w:hAnsi="Times New Roman" w:cs="Times New Roman"/>
          <w:lang w:val="el-GR"/>
        </w:rPr>
        <w:t xml:space="preserve">. </w:t>
      </w:r>
      <w:r w:rsidR="00F02F37" w:rsidRPr="00E00C49">
        <w:rPr>
          <w:rFonts w:ascii="Times New Roman" w:hAnsi="Times New Roman" w:cs="Times New Roman"/>
          <w:lang w:val="el-GR"/>
        </w:rPr>
        <w:t>Διηγήθηκαν</w:t>
      </w:r>
      <w:r w:rsidR="002A54B4" w:rsidRPr="00E00C49">
        <w:rPr>
          <w:rFonts w:ascii="Times New Roman" w:hAnsi="Times New Roman" w:cs="Times New Roman"/>
          <w:lang w:val="el-GR"/>
        </w:rPr>
        <w:t xml:space="preserve"> ιστορίες</w:t>
      </w:r>
      <w:r w:rsidR="00CB332F" w:rsidRPr="00E00C49">
        <w:rPr>
          <w:rFonts w:ascii="Times New Roman" w:hAnsi="Times New Roman" w:cs="Times New Roman"/>
          <w:lang w:val="el-GR"/>
        </w:rPr>
        <w:t xml:space="preserve"> για</w:t>
      </w:r>
      <w:r w:rsidRPr="00E00C49">
        <w:rPr>
          <w:rFonts w:ascii="Times New Roman" w:hAnsi="Times New Roman" w:cs="Times New Roman"/>
          <w:lang w:val="el-GR"/>
        </w:rPr>
        <w:t xml:space="preserve"> τον «Κήπο του Λευκού Πύργου»,</w:t>
      </w:r>
      <w:r w:rsidR="00CB332F" w:rsidRPr="00E00C49">
        <w:rPr>
          <w:rFonts w:ascii="Times New Roman" w:hAnsi="Times New Roman" w:cs="Times New Roman"/>
          <w:lang w:val="el-GR"/>
        </w:rPr>
        <w:t xml:space="preserve"> το «μεγαλύτερο </w:t>
      </w:r>
      <w:proofErr w:type="spellStart"/>
      <w:r w:rsidR="00CB332F" w:rsidRPr="00E00C49">
        <w:rPr>
          <w:rFonts w:ascii="Times New Roman" w:hAnsi="Times New Roman" w:cs="Times New Roman"/>
          <w:lang w:val="el-GR"/>
        </w:rPr>
        <w:t>Κοσμικόν</w:t>
      </w:r>
      <w:proofErr w:type="spellEnd"/>
      <w:r w:rsidR="00CB332F" w:rsidRPr="00E00C49">
        <w:rPr>
          <w:rFonts w:ascii="Times New Roman" w:hAnsi="Times New Roman" w:cs="Times New Roman"/>
          <w:lang w:val="el-GR"/>
        </w:rPr>
        <w:t xml:space="preserve"> </w:t>
      </w:r>
      <w:proofErr w:type="spellStart"/>
      <w:r w:rsidR="00CB332F" w:rsidRPr="00E00C49">
        <w:rPr>
          <w:rFonts w:ascii="Times New Roman" w:hAnsi="Times New Roman" w:cs="Times New Roman"/>
          <w:lang w:val="el-GR"/>
        </w:rPr>
        <w:t>Κέντρον</w:t>
      </w:r>
      <w:proofErr w:type="spellEnd"/>
      <w:r w:rsidR="00CB332F" w:rsidRPr="00E00C49">
        <w:rPr>
          <w:rFonts w:ascii="Times New Roman" w:hAnsi="Times New Roman" w:cs="Times New Roman"/>
          <w:lang w:val="el-GR"/>
        </w:rPr>
        <w:t xml:space="preserve"> της Ανατολής» που λειτούργησε από το 1907 ως το 1956, </w:t>
      </w:r>
      <w:r w:rsidR="002A54B4" w:rsidRPr="00E00C49">
        <w:rPr>
          <w:rFonts w:ascii="Times New Roman" w:hAnsi="Times New Roman" w:cs="Times New Roman"/>
          <w:lang w:val="el-GR"/>
        </w:rPr>
        <w:t>και μάθαμε ότι</w:t>
      </w:r>
      <w:r w:rsidR="00CB332F" w:rsidRPr="00E00C49">
        <w:rPr>
          <w:rFonts w:ascii="Times New Roman" w:hAnsi="Times New Roman" w:cs="Times New Roman"/>
          <w:lang w:val="el-GR"/>
        </w:rPr>
        <w:t xml:space="preserve"> εκεί εμφανίζονταν οι αδερφές </w:t>
      </w:r>
      <w:proofErr w:type="spellStart"/>
      <w:r w:rsidR="00CB332F" w:rsidRPr="00E00C49">
        <w:rPr>
          <w:rFonts w:ascii="Times New Roman" w:hAnsi="Times New Roman" w:cs="Times New Roman"/>
          <w:lang w:val="el-GR"/>
        </w:rPr>
        <w:t>Καλουτά</w:t>
      </w:r>
      <w:proofErr w:type="spellEnd"/>
      <w:r w:rsidR="00CB332F" w:rsidRPr="00E00C49">
        <w:rPr>
          <w:rFonts w:ascii="Times New Roman" w:hAnsi="Times New Roman" w:cs="Times New Roman"/>
          <w:lang w:val="el-GR"/>
        </w:rPr>
        <w:t xml:space="preserve"> σε μικρή ηλικία, η </w:t>
      </w:r>
      <w:proofErr w:type="spellStart"/>
      <w:r w:rsidR="00CB332F" w:rsidRPr="00E00C49">
        <w:rPr>
          <w:rFonts w:ascii="Times New Roman" w:hAnsi="Times New Roman" w:cs="Times New Roman"/>
          <w:lang w:val="el-GR"/>
        </w:rPr>
        <w:t>Ζωζώ</w:t>
      </w:r>
      <w:proofErr w:type="spellEnd"/>
      <w:r w:rsidR="00CB332F" w:rsidRPr="00E00C49">
        <w:rPr>
          <w:rFonts w:ascii="Times New Roman" w:hAnsi="Times New Roman" w:cs="Times New Roman"/>
          <w:lang w:val="el-GR"/>
        </w:rPr>
        <w:t xml:space="preserve"> </w:t>
      </w:r>
      <w:proofErr w:type="spellStart"/>
      <w:r w:rsidR="00CB332F" w:rsidRPr="00E00C49">
        <w:rPr>
          <w:rFonts w:ascii="Times New Roman" w:hAnsi="Times New Roman" w:cs="Times New Roman"/>
          <w:lang w:val="el-GR"/>
        </w:rPr>
        <w:t>Σαπουντζάκη</w:t>
      </w:r>
      <w:proofErr w:type="spellEnd"/>
      <w:r w:rsidR="00CB332F" w:rsidRPr="00E00C49">
        <w:rPr>
          <w:rFonts w:ascii="Times New Roman" w:hAnsi="Times New Roman" w:cs="Times New Roman"/>
          <w:lang w:val="el-GR"/>
        </w:rPr>
        <w:t xml:space="preserve"> και άλλοι σημαντικοί ηθοποιοί</w:t>
      </w:r>
      <w:r w:rsidR="00E92CC8" w:rsidRPr="00E00C49">
        <w:rPr>
          <w:rFonts w:ascii="Times New Roman" w:hAnsi="Times New Roman" w:cs="Times New Roman"/>
          <w:lang w:val="el-GR"/>
        </w:rPr>
        <w:t xml:space="preserve"> </w:t>
      </w:r>
      <w:r w:rsidR="00CB332F" w:rsidRPr="00E00C49">
        <w:rPr>
          <w:rFonts w:ascii="Times New Roman" w:hAnsi="Times New Roman" w:cs="Times New Roman"/>
          <w:lang w:val="el-GR"/>
        </w:rPr>
        <w:t>και τραγουδιστές της εποχής.</w:t>
      </w:r>
    </w:p>
    <w:p w14:paraId="4C9EDB11" w14:textId="2A1B8AFD" w:rsidR="00097619" w:rsidRPr="00E00C49" w:rsidRDefault="00CB332F" w:rsidP="00E00C49">
      <w:pPr>
        <w:ind w:firstLine="567"/>
        <w:jc w:val="both"/>
        <w:rPr>
          <w:rFonts w:ascii="Times New Roman" w:hAnsi="Times New Roman" w:cs="Times New Roman"/>
          <w:lang w:val="el-GR"/>
        </w:rPr>
      </w:pPr>
      <w:r w:rsidRPr="00E00C49">
        <w:rPr>
          <w:rFonts w:ascii="Times New Roman" w:hAnsi="Times New Roman" w:cs="Times New Roman"/>
          <w:lang w:val="el-GR"/>
        </w:rPr>
        <w:t>Η δράση</w:t>
      </w:r>
      <w:r w:rsidR="002A54B4" w:rsidRPr="00E00C49">
        <w:rPr>
          <w:rFonts w:ascii="Times New Roman" w:hAnsi="Times New Roman" w:cs="Times New Roman"/>
          <w:lang w:val="el-GR"/>
        </w:rPr>
        <w:t xml:space="preserve"> στο</w:t>
      </w:r>
      <w:r w:rsidR="00E00C49" w:rsidRPr="00E00C49">
        <w:rPr>
          <w:rFonts w:ascii="Times New Roman" w:hAnsi="Times New Roman" w:cs="Times New Roman"/>
          <w:lang w:val="el-GR"/>
        </w:rPr>
        <w:t>ν</w:t>
      </w:r>
      <w:r w:rsidR="002A54B4" w:rsidRPr="00E00C49">
        <w:rPr>
          <w:rFonts w:ascii="Times New Roman" w:hAnsi="Times New Roman" w:cs="Times New Roman"/>
          <w:lang w:val="el-GR"/>
        </w:rPr>
        <w:t xml:space="preserve"> Λευκό Πύργο είναι η τέταρτη στη σειρά και</w:t>
      </w:r>
      <w:r w:rsidRPr="00E00C49">
        <w:rPr>
          <w:rFonts w:ascii="Times New Roman" w:hAnsi="Times New Roman" w:cs="Times New Roman"/>
          <w:lang w:val="el-GR"/>
        </w:rPr>
        <w:t xml:space="preserve"> εντάσσεται στο πλαίσιο του μνημονίου συνεργασίας που έχει υπογράψει το Μουσείο Βυζαντινού Πολιτισμού με την </w:t>
      </w:r>
      <w:proofErr w:type="spellStart"/>
      <w:r w:rsidRPr="00E00C49">
        <w:rPr>
          <w:rFonts w:ascii="Times New Roman" w:hAnsi="Times New Roman" w:cs="Times New Roman"/>
          <w:color w:val="000000"/>
          <w:lang w:val="el-GR"/>
        </w:rPr>
        <w:t>Αντιδημαρχία</w:t>
      </w:r>
      <w:proofErr w:type="spellEnd"/>
      <w:r w:rsidRPr="00E00C49">
        <w:rPr>
          <w:rFonts w:ascii="Times New Roman" w:hAnsi="Times New Roman" w:cs="Times New Roman"/>
          <w:color w:val="000000"/>
          <w:lang w:val="el-GR"/>
        </w:rPr>
        <w:t xml:space="preserve"> </w:t>
      </w:r>
      <w:r w:rsidR="00097619" w:rsidRPr="00E00C49">
        <w:rPr>
          <w:rFonts w:ascii="Times New Roman" w:hAnsi="Times New Roman" w:cs="Times New Roman"/>
          <w:color w:val="000000"/>
          <w:lang w:val="el-GR"/>
        </w:rPr>
        <w:t xml:space="preserve">Δημοτικών Κοινοτήτων και Γειτονιών και </w:t>
      </w:r>
      <w:r w:rsidRPr="00E00C49">
        <w:rPr>
          <w:rFonts w:ascii="Times New Roman" w:hAnsi="Times New Roman" w:cs="Times New Roman"/>
          <w:color w:val="000000"/>
          <w:lang w:val="el-GR"/>
        </w:rPr>
        <w:t>Μέριμνας για την Τρίτη Ηλικία του Δήμου Θεσσαλονίκης, τον Ιούνιο του 2024.</w:t>
      </w:r>
      <w:r w:rsidR="00097619" w:rsidRPr="00E00C49">
        <w:rPr>
          <w:rFonts w:ascii="Times New Roman" w:hAnsi="Times New Roman" w:cs="Times New Roman"/>
          <w:lang w:val="el-GR"/>
        </w:rPr>
        <w:t xml:space="preserve"> </w:t>
      </w:r>
    </w:p>
    <w:p w14:paraId="3BB5ED51" w14:textId="52C6D4F0" w:rsidR="00CB332F" w:rsidRPr="00E00C49" w:rsidRDefault="00097619" w:rsidP="00E00C49">
      <w:pPr>
        <w:ind w:firstLine="567"/>
        <w:jc w:val="both"/>
        <w:rPr>
          <w:rFonts w:ascii="Times New Roman" w:hAnsi="Times New Roman" w:cs="Times New Roman"/>
          <w:color w:val="000000"/>
          <w:lang w:val="el-GR"/>
        </w:rPr>
      </w:pPr>
      <w:r w:rsidRPr="00E00C49">
        <w:rPr>
          <w:rFonts w:ascii="Times New Roman" w:hAnsi="Times New Roman" w:cs="Times New Roman"/>
          <w:lang w:val="el-GR"/>
        </w:rPr>
        <w:t xml:space="preserve">Υπεύθυνοι για το συντονισμό της δράσης ήταν η </w:t>
      </w:r>
      <w:r w:rsidR="00E00C49" w:rsidRPr="00E00C49">
        <w:rPr>
          <w:rFonts w:ascii="Times New Roman" w:hAnsi="Times New Roman" w:cs="Times New Roman"/>
          <w:lang w:val="el-GR"/>
        </w:rPr>
        <w:t xml:space="preserve">κ. </w:t>
      </w:r>
      <w:r w:rsidRPr="00E00C49">
        <w:rPr>
          <w:rFonts w:ascii="Times New Roman" w:hAnsi="Times New Roman" w:cs="Times New Roman"/>
          <w:lang w:val="el-GR"/>
        </w:rPr>
        <w:t xml:space="preserve">Α. </w:t>
      </w:r>
      <w:proofErr w:type="spellStart"/>
      <w:r w:rsidRPr="00E00C49">
        <w:rPr>
          <w:rFonts w:ascii="Times New Roman" w:hAnsi="Times New Roman" w:cs="Times New Roman"/>
          <w:lang w:val="el-GR"/>
        </w:rPr>
        <w:t>Κόλυζα</w:t>
      </w:r>
      <w:proofErr w:type="spellEnd"/>
      <w:r w:rsidRPr="00E00C49">
        <w:rPr>
          <w:rFonts w:ascii="Times New Roman" w:hAnsi="Times New Roman" w:cs="Times New Roman"/>
          <w:lang w:val="el-GR"/>
        </w:rPr>
        <w:t xml:space="preserve"> από το Δήμο Θεσσαλονίκης και οι </w:t>
      </w:r>
      <w:r w:rsidR="00E00C49" w:rsidRPr="00E00C49">
        <w:rPr>
          <w:rFonts w:ascii="Times New Roman" w:hAnsi="Times New Roman" w:cs="Times New Roman"/>
          <w:lang w:val="el-GR"/>
        </w:rPr>
        <w:t xml:space="preserve">κ. </w:t>
      </w:r>
      <w:r w:rsidRPr="00E00C49">
        <w:rPr>
          <w:rFonts w:ascii="Times New Roman" w:hAnsi="Times New Roman" w:cs="Times New Roman"/>
          <w:lang w:val="el-GR"/>
        </w:rPr>
        <w:t xml:space="preserve">Α. </w:t>
      </w:r>
      <w:proofErr w:type="spellStart"/>
      <w:r w:rsidRPr="00E00C49">
        <w:rPr>
          <w:rFonts w:ascii="Times New Roman" w:hAnsi="Times New Roman" w:cs="Times New Roman"/>
          <w:lang w:val="el-GR"/>
        </w:rPr>
        <w:t>Αντωνάρας</w:t>
      </w:r>
      <w:proofErr w:type="spellEnd"/>
      <w:r w:rsidRPr="00E00C49">
        <w:rPr>
          <w:rFonts w:ascii="Times New Roman" w:hAnsi="Times New Roman" w:cs="Times New Roman"/>
          <w:lang w:val="el-GR"/>
        </w:rPr>
        <w:t xml:space="preserve"> και </w:t>
      </w:r>
      <w:r w:rsidR="00E00C49" w:rsidRPr="00E00C49">
        <w:rPr>
          <w:rFonts w:ascii="Times New Roman" w:hAnsi="Times New Roman" w:cs="Times New Roman"/>
          <w:lang w:val="el-GR"/>
        </w:rPr>
        <w:t xml:space="preserve">κ. </w:t>
      </w:r>
      <w:r w:rsidRPr="00E00C49">
        <w:rPr>
          <w:rFonts w:ascii="Times New Roman" w:hAnsi="Times New Roman" w:cs="Times New Roman"/>
          <w:lang w:val="el-GR"/>
        </w:rPr>
        <w:t>Ε. Φουρλίγκα από το Μουσείο Βυζαντινού Πολιτισμού.</w:t>
      </w:r>
    </w:p>
    <w:sectPr w:rsidR="00CB332F" w:rsidRPr="00E00C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A5D"/>
    <w:rsid w:val="00097619"/>
    <w:rsid w:val="00161BAD"/>
    <w:rsid w:val="002A54B4"/>
    <w:rsid w:val="003E4693"/>
    <w:rsid w:val="0058660B"/>
    <w:rsid w:val="00616563"/>
    <w:rsid w:val="006B07D4"/>
    <w:rsid w:val="0075173B"/>
    <w:rsid w:val="007F52D7"/>
    <w:rsid w:val="008A7FC5"/>
    <w:rsid w:val="00B76A5D"/>
    <w:rsid w:val="00CB332F"/>
    <w:rsid w:val="00E00C49"/>
    <w:rsid w:val="00E43116"/>
    <w:rsid w:val="00E92CC8"/>
    <w:rsid w:val="00F0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BC1B7"/>
  <w15:chartTrackingRefBased/>
  <w15:docId w15:val="{2393FFB2-DDFD-4319-ADF3-6F6BBC6F1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6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6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6A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6A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6A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6A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6A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6A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6A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6A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6A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6A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6A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6A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6A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6A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6A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6A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6A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6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6A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6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6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6A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6A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6A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6A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6A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6A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Εύα Φουρλίγκα</dc:creator>
  <cp:keywords/>
  <dc:description/>
  <cp:lastModifiedBy>Εύα Φουρλίγκα</cp:lastModifiedBy>
  <cp:revision>6</cp:revision>
  <dcterms:created xsi:type="dcterms:W3CDTF">2025-11-13T06:57:00Z</dcterms:created>
  <dcterms:modified xsi:type="dcterms:W3CDTF">2025-11-13T11:08:00Z</dcterms:modified>
</cp:coreProperties>
</file>